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Приложение 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3</w:t>
      </w:r>
      <w:r w:rsidRPr="00C3011F">
        <w:rPr>
          <w:rFonts w:ascii="Times New Roman" w:hAnsi="Times New Roman" w:cs="Times New Roman"/>
          <w:sz w:val="24"/>
          <w:szCs w:val="24"/>
        </w:rPr>
        <w:t xml:space="preserve"> и 202</w:t>
      </w:r>
      <w:r>
        <w:rPr>
          <w:rFonts w:ascii="Times New Roman" w:hAnsi="Times New Roman" w:cs="Times New Roman"/>
          <w:sz w:val="24"/>
          <w:szCs w:val="24"/>
        </w:rPr>
        <w:t>4</w:t>
      </w:r>
      <w:r w:rsidRPr="00C3011F">
        <w:rPr>
          <w:rFonts w:ascii="Times New Roman" w:hAnsi="Times New Roman" w:cs="Times New Roman"/>
          <w:sz w:val="24"/>
          <w:szCs w:val="24"/>
        </w:rPr>
        <w:t xml:space="preserve"> годов»</w:t>
      </w:r>
    </w:p>
    <w:p w:rsidR="006948BF" w:rsidRDefault="006948BF" w:rsidP="00E03B37">
      <w:pPr>
        <w:pStyle w:val="ConsPlusTitle"/>
        <w:rPr>
          <w:rFonts w:ascii="Times New Roman" w:hAnsi="Times New Roman" w:cs="Times New Roman"/>
          <w:b w:val="0"/>
        </w:rPr>
      </w:pPr>
    </w:p>
    <w:p w:rsidR="00E03B37" w:rsidRPr="00B265FD" w:rsidRDefault="00E03B37" w:rsidP="00E03B37">
      <w:pPr>
        <w:pStyle w:val="ConsPlusTitle"/>
        <w:rPr>
          <w:rFonts w:ascii="Times New Roman" w:hAnsi="Times New Roman" w:cs="Times New Roman"/>
          <w:b w:val="0"/>
        </w:rPr>
      </w:pPr>
    </w:p>
    <w:p w:rsidR="0023520E"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sidR="002C4CA8">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Pr="008D7744" w:rsidRDefault="003F21EA">
      <w:pPr>
        <w:pStyle w:val="ConsPlusTitle"/>
        <w:jc w:val="center"/>
        <w:rPr>
          <w:rFonts w:ascii="Times New Roman" w:hAnsi="Times New Roman" w:cs="Times New Roman"/>
          <w:sz w:val="28"/>
          <w:szCs w:val="28"/>
        </w:rPr>
      </w:pPr>
      <w:r w:rsidRPr="008D7744">
        <w:rPr>
          <w:rFonts w:ascii="Times New Roman" w:hAnsi="Times New Roman" w:cs="Times New Roman"/>
          <w:sz w:val="28"/>
          <w:szCs w:val="28"/>
        </w:rPr>
        <w:t>на 2022 год</w:t>
      </w:r>
    </w:p>
    <w:p w:rsidR="004A0C9E" w:rsidRPr="00531F87" w:rsidRDefault="00531F87" w:rsidP="00531F87">
      <w:pPr>
        <w:pStyle w:val="ConsPlusNormal"/>
        <w:jc w:val="center"/>
        <w:outlineLvl w:val="0"/>
        <w:rPr>
          <w:rFonts w:ascii="Times New Roman" w:hAnsi="Times New Roman" w:cs="Times New Roman"/>
          <w:sz w:val="24"/>
          <w:szCs w:val="24"/>
        </w:rPr>
      </w:pPr>
      <w:r w:rsidRPr="00531F87">
        <w:rPr>
          <w:rFonts w:ascii="Times New Roman" w:hAnsi="Times New Roman" w:cs="Times New Roman"/>
          <w:sz w:val="24"/>
          <w:szCs w:val="24"/>
        </w:rPr>
        <w:t>(в ред. Законов РА от 25.03.2022 № 1-РЗ, от 01.11.2022 № 69-РЗ, от 20.12.2022 № 92-РЗ)</w:t>
      </w: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815"/>
        <w:gridCol w:w="2977"/>
        <w:gridCol w:w="1842"/>
      </w:tblGrid>
      <w:tr w:rsidR="00754851" w:rsidTr="00126D9B">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754851">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2022 год</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Дефицит бюджета (-)</w:t>
            </w:r>
          </w:p>
        </w:tc>
        <w:tc>
          <w:tcPr>
            <w:tcW w:w="2977" w:type="dxa"/>
            <w:vAlign w:val="center"/>
          </w:tcPr>
          <w:p w:rsidR="00754851" w:rsidRPr="006C0B24" w:rsidRDefault="00754851" w:rsidP="00754851">
            <w:pPr>
              <w:pStyle w:val="ConsPlusNormal"/>
              <w:rPr>
                <w:rFonts w:ascii="Times New Roman" w:hAnsi="Times New Roman" w:cs="Times New Roman"/>
                <w:b/>
                <w:szCs w:val="20"/>
              </w:rPr>
            </w:pPr>
          </w:p>
        </w:tc>
        <w:tc>
          <w:tcPr>
            <w:tcW w:w="1842" w:type="dxa"/>
            <w:vAlign w:val="center"/>
          </w:tcPr>
          <w:p w:rsidR="00754851" w:rsidRPr="006C0B24" w:rsidRDefault="00754851" w:rsidP="00701EE8">
            <w:pPr>
              <w:autoSpaceDE w:val="0"/>
              <w:autoSpaceDN w:val="0"/>
              <w:adjustRightInd w:val="0"/>
              <w:jc w:val="center"/>
              <w:rPr>
                <w:rFonts w:ascii="Times New Roman" w:hAnsi="Times New Roman" w:cs="Times New Roman"/>
                <w:b/>
                <w:bCs/>
                <w:sz w:val="20"/>
                <w:szCs w:val="20"/>
              </w:rPr>
            </w:pPr>
            <w:r w:rsidRPr="006C0B24">
              <w:rPr>
                <w:rFonts w:ascii="Times New Roman" w:hAnsi="Times New Roman" w:cs="Times New Roman"/>
                <w:b/>
                <w:bCs/>
                <w:sz w:val="20"/>
                <w:szCs w:val="20"/>
              </w:rPr>
              <w:t>- 1 5</w:t>
            </w:r>
            <w:r w:rsidR="00701EE8" w:rsidRPr="006C0B24">
              <w:rPr>
                <w:rFonts w:ascii="Times New Roman" w:hAnsi="Times New Roman" w:cs="Times New Roman"/>
                <w:b/>
                <w:bCs/>
                <w:sz w:val="20"/>
                <w:szCs w:val="20"/>
              </w:rPr>
              <w:t>74 </w:t>
            </w:r>
            <w:r w:rsidRPr="006C0B24">
              <w:rPr>
                <w:rFonts w:ascii="Times New Roman" w:hAnsi="Times New Roman" w:cs="Times New Roman"/>
                <w:b/>
                <w:bCs/>
                <w:sz w:val="20"/>
                <w:szCs w:val="20"/>
              </w:rPr>
              <w:t>9</w:t>
            </w:r>
            <w:r w:rsidR="00701EE8" w:rsidRPr="006C0B24">
              <w:rPr>
                <w:rFonts w:ascii="Times New Roman" w:hAnsi="Times New Roman" w:cs="Times New Roman"/>
                <w:b/>
                <w:bCs/>
                <w:sz w:val="20"/>
                <w:szCs w:val="20"/>
              </w:rPr>
              <w:t>65,3</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Источники внутреннего финансирования дефицитов бюджетов</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000 01 00 00 00 00 0000 000</w:t>
            </w:r>
          </w:p>
        </w:tc>
        <w:tc>
          <w:tcPr>
            <w:tcW w:w="1842" w:type="dxa"/>
            <w:vAlign w:val="center"/>
          </w:tcPr>
          <w:p w:rsidR="00754851" w:rsidRPr="006C0B24" w:rsidRDefault="00754851" w:rsidP="00701EE8">
            <w:pPr>
              <w:autoSpaceDE w:val="0"/>
              <w:autoSpaceDN w:val="0"/>
              <w:adjustRightInd w:val="0"/>
              <w:jc w:val="center"/>
              <w:rPr>
                <w:rFonts w:ascii="Times New Roman" w:hAnsi="Times New Roman" w:cs="Times New Roman"/>
                <w:b/>
                <w:bCs/>
                <w:sz w:val="20"/>
                <w:szCs w:val="20"/>
              </w:rPr>
            </w:pPr>
            <w:r w:rsidRPr="006C0B24">
              <w:rPr>
                <w:rFonts w:ascii="Times New Roman" w:hAnsi="Times New Roman" w:cs="Times New Roman"/>
                <w:b/>
                <w:bCs/>
                <w:sz w:val="20"/>
                <w:szCs w:val="20"/>
              </w:rPr>
              <w:t>1 5</w:t>
            </w:r>
            <w:r w:rsidR="00701EE8" w:rsidRPr="006C0B24">
              <w:rPr>
                <w:rFonts w:ascii="Times New Roman" w:hAnsi="Times New Roman" w:cs="Times New Roman"/>
                <w:b/>
                <w:bCs/>
                <w:sz w:val="20"/>
                <w:szCs w:val="20"/>
              </w:rPr>
              <w:t>74</w:t>
            </w:r>
            <w:r w:rsidRPr="006C0B24">
              <w:rPr>
                <w:rFonts w:ascii="Times New Roman" w:hAnsi="Times New Roman" w:cs="Times New Roman"/>
                <w:b/>
                <w:bCs/>
                <w:sz w:val="20"/>
                <w:szCs w:val="20"/>
              </w:rPr>
              <w:t xml:space="preserve"> 9</w:t>
            </w:r>
            <w:r w:rsidR="00701EE8" w:rsidRPr="006C0B24">
              <w:rPr>
                <w:rFonts w:ascii="Times New Roman" w:hAnsi="Times New Roman" w:cs="Times New Roman"/>
                <w:b/>
                <w:bCs/>
                <w:sz w:val="20"/>
                <w:szCs w:val="20"/>
              </w:rPr>
              <w:t>65</w:t>
            </w:r>
            <w:r w:rsidRPr="006C0B24">
              <w:rPr>
                <w:rFonts w:ascii="Times New Roman" w:hAnsi="Times New Roman" w:cs="Times New Roman"/>
                <w:b/>
                <w:bCs/>
                <w:sz w:val="20"/>
                <w:szCs w:val="20"/>
              </w:rPr>
              <w:t>,3</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в том числе:</w:t>
            </w:r>
          </w:p>
        </w:tc>
        <w:tc>
          <w:tcPr>
            <w:tcW w:w="2977" w:type="dxa"/>
            <w:vAlign w:val="center"/>
          </w:tcPr>
          <w:p w:rsidR="00754851" w:rsidRPr="006C0B24" w:rsidRDefault="00754851" w:rsidP="00754851">
            <w:pPr>
              <w:pStyle w:val="ConsPlusNormal"/>
              <w:rPr>
                <w:rFonts w:ascii="Times New Roman" w:hAnsi="Times New Roman" w:cs="Times New Roman"/>
                <w:szCs w:val="20"/>
              </w:rPr>
            </w:pPr>
          </w:p>
        </w:tc>
        <w:tc>
          <w:tcPr>
            <w:tcW w:w="1842" w:type="dxa"/>
            <w:vAlign w:val="center"/>
          </w:tcPr>
          <w:p w:rsidR="00754851" w:rsidRPr="006C0B24" w:rsidRDefault="00754851" w:rsidP="00754851">
            <w:pPr>
              <w:autoSpaceDE w:val="0"/>
              <w:autoSpaceDN w:val="0"/>
              <w:adjustRightInd w:val="0"/>
              <w:outlineLvl w:val="0"/>
              <w:rPr>
                <w:rFonts w:ascii="Times New Roman" w:hAnsi="Times New Roman" w:cs="Times New Roman"/>
                <w:bCs/>
                <w:sz w:val="20"/>
                <w:szCs w:val="20"/>
              </w:rPr>
            </w:pP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Изменение остатков средств на счетах по учету средств бюджетов</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906 01 05 00 00 00 0000 000</w:t>
            </w:r>
          </w:p>
        </w:tc>
        <w:tc>
          <w:tcPr>
            <w:tcW w:w="1842" w:type="dxa"/>
            <w:vAlign w:val="center"/>
          </w:tcPr>
          <w:p w:rsidR="00754851" w:rsidRPr="006C0B24" w:rsidRDefault="00754851" w:rsidP="00754851">
            <w:pPr>
              <w:autoSpaceDE w:val="0"/>
              <w:autoSpaceDN w:val="0"/>
              <w:adjustRightInd w:val="0"/>
              <w:jc w:val="center"/>
              <w:rPr>
                <w:rFonts w:ascii="Times New Roman" w:hAnsi="Times New Roman" w:cs="Times New Roman"/>
                <w:b/>
                <w:bCs/>
                <w:sz w:val="20"/>
                <w:szCs w:val="20"/>
              </w:rPr>
            </w:pPr>
            <w:r w:rsidRPr="006C0B24">
              <w:rPr>
                <w:rFonts w:ascii="Times New Roman" w:hAnsi="Times New Roman" w:cs="Times New Roman"/>
                <w:b/>
                <w:bCs/>
                <w:sz w:val="20"/>
                <w:szCs w:val="20"/>
              </w:rPr>
              <w:t xml:space="preserve">753 409,8 </w:t>
            </w:r>
          </w:p>
        </w:tc>
      </w:tr>
      <w:tr w:rsidR="00FE48F6" w:rsidTr="00126D9B">
        <w:tc>
          <w:tcPr>
            <w:tcW w:w="4815" w:type="dxa"/>
            <w:vAlign w:val="center"/>
          </w:tcPr>
          <w:p w:rsidR="00FE48F6" w:rsidRPr="00BC3601" w:rsidRDefault="00FE48F6" w:rsidP="00FE48F6">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Увеличение остатков средств бюджетов</w:t>
            </w:r>
          </w:p>
        </w:tc>
        <w:tc>
          <w:tcPr>
            <w:tcW w:w="2977" w:type="dxa"/>
            <w:vAlign w:val="center"/>
          </w:tcPr>
          <w:p w:rsidR="00FE48F6" w:rsidRPr="00BC3601" w:rsidRDefault="00FE48F6" w:rsidP="00FE48F6">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906 01 05 00 00 00 0000 500</w:t>
            </w:r>
          </w:p>
        </w:tc>
        <w:tc>
          <w:tcPr>
            <w:tcW w:w="1842" w:type="dxa"/>
            <w:vAlign w:val="center"/>
          </w:tcPr>
          <w:p w:rsidR="00FE48F6" w:rsidRPr="00BC3601" w:rsidRDefault="00FE48F6" w:rsidP="0040488B">
            <w:pPr>
              <w:jc w:val="center"/>
              <w:rPr>
                <w:sz w:val="20"/>
                <w:szCs w:val="20"/>
              </w:rPr>
            </w:pPr>
            <w:r w:rsidRPr="00BC3601">
              <w:rPr>
                <w:rFonts w:ascii="Times New Roman" w:eastAsia="Times New Roman" w:hAnsi="Times New Roman" w:cs="Times New Roman"/>
                <w:sz w:val="20"/>
                <w:szCs w:val="20"/>
              </w:rPr>
              <w:t>-3</w:t>
            </w:r>
            <w:r w:rsidR="00E90B78" w:rsidRPr="00BC3601">
              <w:rPr>
                <w:rFonts w:ascii="Times New Roman" w:eastAsia="Times New Roman" w:hAnsi="Times New Roman" w:cs="Times New Roman"/>
                <w:sz w:val="20"/>
                <w:szCs w:val="20"/>
              </w:rPr>
              <w:t>3</w:t>
            </w:r>
            <w:r w:rsidR="00BC3601" w:rsidRPr="00BC3601">
              <w:rPr>
                <w:rFonts w:ascii="Times New Roman" w:eastAsia="Times New Roman" w:hAnsi="Times New Roman" w:cs="Times New Roman"/>
                <w:sz w:val="20"/>
                <w:szCs w:val="20"/>
              </w:rPr>
              <w:t> 449</w:t>
            </w:r>
            <w:r w:rsidR="0040488B">
              <w:rPr>
                <w:rFonts w:ascii="Times New Roman" w:eastAsia="Times New Roman" w:hAnsi="Times New Roman" w:cs="Times New Roman"/>
                <w:sz w:val="20"/>
                <w:szCs w:val="20"/>
              </w:rPr>
              <w:t> </w:t>
            </w:r>
            <w:r w:rsidR="00BC3601" w:rsidRPr="00BC3601">
              <w:rPr>
                <w:rFonts w:ascii="Times New Roman" w:eastAsia="Times New Roman" w:hAnsi="Times New Roman" w:cs="Times New Roman"/>
                <w:sz w:val="20"/>
                <w:szCs w:val="20"/>
              </w:rPr>
              <w:t>7</w:t>
            </w:r>
            <w:r w:rsidR="0040488B">
              <w:rPr>
                <w:rFonts w:ascii="Times New Roman" w:eastAsia="Times New Roman" w:hAnsi="Times New Roman" w:cs="Times New Roman"/>
                <w:sz w:val="20"/>
                <w:szCs w:val="20"/>
              </w:rPr>
              <w:t>36,7</w:t>
            </w:r>
          </w:p>
        </w:tc>
      </w:tr>
      <w:tr w:rsidR="00E90B78" w:rsidTr="00E90B78">
        <w:tc>
          <w:tcPr>
            <w:tcW w:w="4815" w:type="dxa"/>
            <w:vAlign w:val="center"/>
          </w:tcPr>
          <w:p w:rsidR="00E90B78" w:rsidRPr="00BC3601" w:rsidRDefault="00E90B78" w:rsidP="00E90B78">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Увеличение прочих остатков средств бюджетов</w:t>
            </w:r>
          </w:p>
        </w:tc>
        <w:tc>
          <w:tcPr>
            <w:tcW w:w="2977" w:type="dxa"/>
            <w:vAlign w:val="center"/>
          </w:tcPr>
          <w:p w:rsidR="00E90B78" w:rsidRPr="00BC3601" w:rsidRDefault="00E90B78" w:rsidP="00E90B78">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906 01 05 02 00 00 0000 500</w:t>
            </w:r>
          </w:p>
        </w:tc>
        <w:tc>
          <w:tcPr>
            <w:tcW w:w="1842" w:type="dxa"/>
            <w:vAlign w:val="center"/>
          </w:tcPr>
          <w:p w:rsidR="00E90B78" w:rsidRPr="00BC3601" w:rsidRDefault="00E90B78" w:rsidP="0040488B">
            <w:pPr>
              <w:jc w:val="center"/>
              <w:rPr>
                <w:sz w:val="20"/>
                <w:szCs w:val="20"/>
              </w:rPr>
            </w:pPr>
            <w:r w:rsidRPr="00BC3601">
              <w:rPr>
                <w:rFonts w:ascii="Times New Roman" w:eastAsia="Times New Roman" w:hAnsi="Times New Roman" w:cs="Times New Roman"/>
                <w:sz w:val="20"/>
                <w:szCs w:val="20"/>
              </w:rPr>
              <w:t>-33</w:t>
            </w:r>
            <w:r w:rsidR="00BC3601" w:rsidRPr="00BC3601">
              <w:rPr>
                <w:rFonts w:ascii="Times New Roman" w:eastAsia="Times New Roman" w:hAnsi="Times New Roman" w:cs="Times New Roman"/>
                <w:sz w:val="20"/>
                <w:szCs w:val="20"/>
              </w:rPr>
              <w:t> 449</w:t>
            </w:r>
            <w:r w:rsidR="0040488B">
              <w:rPr>
                <w:rFonts w:ascii="Times New Roman" w:eastAsia="Times New Roman" w:hAnsi="Times New Roman" w:cs="Times New Roman"/>
                <w:sz w:val="20"/>
                <w:szCs w:val="20"/>
              </w:rPr>
              <w:t> </w:t>
            </w:r>
            <w:r w:rsidR="00BC3601" w:rsidRPr="00BC3601">
              <w:rPr>
                <w:rFonts w:ascii="Times New Roman" w:eastAsia="Times New Roman" w:hAnsi="Times New Roman" w:cs="Times New Roman"/>
                <w:sz w:val="20"/>
                <w:szCs w:val="20"/>
              </w:rPr>
              <w:t>7</w:t>
            </w:r>
            <w:r w:rsidR="0040488B">
              <w:rPr>
                <w:rFonts w:ascii="Times New Roman" w:eastAsia="Times New Roman" w:hAnsi="Times New Roman" w:cs="Times New Roman"/>
                <w:sz w:val="20"/>
                <w:szCs w:val="20"/>
              </w:rPr>
              <w:t>36,7</w:t>
            </w:r>
          </w:p>
        </w:tc>
      </w:tr>
      <w:tr w:rsidR="00E90B78" w:rsidTr="00E90B78">
        <w:tc>
          <w:tcPr>
            <w:tcW w:w="4815" w:type="dxa"/>
            <w:vAlign w:val="center"/>
          </w:tcPr>
          <w:p w:rsidR="00E90B78" w:rsidRPr="00BC3601" w:rsidRDefault="00E90B78" w:rsidP="00E90B78">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Увеличение прочих остатков денежных средств бюджетов</w:t>
            </w:r>
          </w:p>
        </w:tc>
        <w:tc>
          <w:tcPr>
            <w:tcW w:w="2977" w:type="dxa"/>
            <w:vAlign w:val="center"/>
          </w:tcPr>
          <w:p w:rsidR="00E90B78" w:rsidRPr="00BC3601" w:rsidRDefault="00E90B78" w:rsidP="00E90B78">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906 01 05 02 01 00 0000 510</w:t>
            </w:r>
          </w:p>
        </w:tc>
        <w:tc>
          <w:tcPr>
            <w:tcW w:w="1842" w:type="dxa"/>
            <w:vAlign w:val="center"/>
          </w:tcPr>
          <w:p w:rsidR="00E90B78" w:rsidRPr="00BC3601" w:rsidRDefault="00BC3601" w:rsidP="0040488B">
            <w:pPr>
              <w:jc w:val="center"/>
              <w:rPr>
                <w:sz w:val="20"/>
                <w:szCs w:val="20"/>
              </w:rPr>
            </w:pPr>
            <w:r w:rsidRPr="00BC3601">
              <w:rPr>
                <w:rFonts w:ascii="Times New Roman" w:eastAsia="Times New Roman" w:hAnsi="Times New Roman" w:cs="Times New Roman"/>
                <w:sz w:val="20"/>
                <w:szCs w:val="20"/>
              </w:rPr>
              <w:t>-33 449</w:t>
            </w:r>
            <w:r w:rsidR="0040488B">
              <w:rPr>
                <w:rFonts w:ascii="Times New Roman" w:eastAsia="Times New Roman" w:hAnsi="Times New Roman" w:cs="Times New Roman"/>
                <w:sz w:val="20"/>
                <w:szCs w:val="20"/>
              </w:rPr>
              <w:t> </w:t>
            </w:r>
            <w:r w:rsidRPr="00BC3601">
              <w:rPr>
                <w:rFonts w:ascii="Times New Roman" w:eastAsia="Times New Roman" w:hAnsi="Times New Roman" w:cs="Times New Roman"/>
                <w:sz w:val="20"/>
                <w:szCs w:val="20"/>
              </w:rPr>
              <w:t>7</w:t>
            </w:r>
            <w:r w:rsidR="0040488B">
              <w:rPr>
                <w:rFonts w:ascii="Times New Roman" w:eastAsia="Times New Roman" w:hAnsi="Times New Roman" w:cs="Times New Roman"/>
                <w:sz w:val="20"/>
                <w:szCs w:val="20"/>
              </w:rPr>
              <w:t>36,7</w:t>
            </w:r>
          </w:p>
        </w:tc>
      </w:tr>
      <w:tr w:rsidR="00E90B78" w:rsidTr="00E90B78">
        <w:tc>
          <w:tcPr>
            <w:tcW w:w="4815" w:type="dxa"/>
            <w:vAlign w:val="center"/>
          </w:tcPr>
          <w:p w:rsidR="00E90B78" w:rsidRPr="00BC3601" w:rsidRDefault="00E90B78" w:rsidP="00E90B78">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Увеличение прочих остатков денежных средств бюджетов субъектов Российской Федерации</w:t>
            </w:r>
          </w:p>
        </w:tc>
        <w:tc>
          <w:tcPr>
            <w:tcW w:w="2977" w:type="dxa"/>
            <w:vAlign w:val="center"/>
          </w:tcPr>
          <w:p w:rsidR="00E90B78" w:rsidRPr="00BC3601" w:rsidRDefault="00E90B78" w:rsidP="00E90B78">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906 01 05 02 01 02 0000 510</w:t>
            </w:r>
          </w:p>
        </w:tc>
        <w:tc>
          <w:tcPr>
            <w:tcW w:w="1842" w:type="dxa"/>
            <w:vAlign w:val="center"/>
          </w:tcPr>
          <w:p w:rsidR="00E90B78" w:rsidRPr="00BC3601" w:rsidRDefault="00E90B78" w:rsidP="0040488B">
            <w:pPr>
              <w:jc w:val="center"/>
              <w:rPr>
                <w:sz w:val="20"/>
                <w:szCs w:val="20"/>
              </w:rPr>
            </w:pPr>
            <w:r w:rsidRPr="00BC3601">
              <w:rPr>
                <w:rFonts w:ascii="Times New Roman" w:eastAsia="Times New Roman" w:hAnsi="Times New Roman" w:cs="Times New Roman"/>
                <w:sz w:val="20"/>
                <w:szCs w:val="20"/>
              </w:rPr>
              <w:t>-33</w:t>
            </w:r>
            <w:r w:rsidR="00BC3601" w:rsidRPr="00BC3601">
              <w:rPr>
                <w:rFonts w:ascii="Times New Roman" w:eastAsia="Times New Roman" w:hAnsi="Times New Roman" w:cs="Times New Roman"/>
                <w:sz w:val="20"/>
                <w:szCs w:val="20"/>
              </w:rPr>
              <w:t> 449</w:t>
            </w:r>
            <w:r w:rsidR="0040488B">
              <w:rPr>
                <w:rFonts w:ascii="Times New Roman" w:eastAsia="Times New Roman" w:hAnsi="Times New Roman" w:cs="Times New Roman"/>
                <w:sz w:val="20"/>
                <w:szCs w:val="20"/>
              </w:rPr>
              <w:t> </w:t>
            </w:r>
            <w:r w:rsidR="00BC3601" w:rsidRPr="00BC3601">
              <w:rPr>
                <w:rFonts w:ascii="Times New Roman" w:eastAsia="Times New Roman" w:hAnsi="Times New Roman" w:cs="Times New Roman"/>
                <w:sz w:val="20"/>
                <w:szCs w:val="20"/>
              </w:rPr>
              <w:t>7</w:t>
            </w:r>
            <w:r w:rsidR="0040488B">
              <w:rPr>
                <w:rFonts w:ascii="Times New Roman" w:eastAsia="Times New Roman" w:hAnsi="Times New Roman" w:cs="Times New Roman"/>
                <w:sz w:val="20"/>
                <w:szCs w:val="20"/>
              </w:rPr>
              <w:t>36,7</w:t>
            </w:r>
          </w:p>
        </w:tc>
      </w:tr>
      <w:tr w:rsidR="00FE48F6" w:rsidTr="00E90B78">
        <w:tc>
          <w:tcPr>
            <w:tcW w:w="4815" w:type="dxa"/>
            <w:vAlign w:val="center"/>
          </w:tcPr>
          <w:p w:rsidR="00FE48F6" w:rsidRPr="00BC3601" w:rsidRDefault="00FE48F6" w:rsidP="00FE48F6">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Уменьшение остатков средств бюджетов</w:t>
            </w:r>
          </w:p>
        </w:tc>
        <w:tc>
          <w:tcPr>
            <w:tcW w:w="2977" w:type="dxa"/>
            <w:vAlign w:val="center"/>
          </w:tcPr>
          <w:p w:rsidR="00FE48F6" w:rsidRPr="00BC3601" w:rsidRDefault="00FE48F6" w:rsidP="00FE48F6">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906 01 05 00 00 00 0000 600</w:t>
            </w:r>
          </w:p>
        </w:tc>
        <w:tc>
          <w:tcPr>
            <w:tcW w:w="1842" w:type="dxa"/>
            <w:vAlign w:val="center"/>
          </w:tcPr>
          <w:p w:rsidR="00FE48F6" w:rsidRPr="00BC3601" w:rsidRDefault="00FE48F6" w:rsidP="0040488B">
            <w:pPr>
              <w:jc w:val="center"/>
              <w:rPr>
                <w:sz w:val="20"/>
                <w:szCs w:val="20"/>
              </w:rPr>
            </w:pPr>
            <w:r w:rsidRPr="00BC3601">
              <w:rPr>
                <w:rFonts w:ascii="Times New Roman" w:eastAsia="Times New Roman" w:hAnsi="Times New Roman" w:cs="Times New Roman"/>
                <w:sz w:val="20"/>
                <w:szCs w:val="20"/>
              </w:rPr>
              <w:t>3</w:t>
            </w:r>
            <w:r w:rsidR="00BC3601" w:rsidRPr="00BC3601">
              <w:rPr>
                <w:rFonts w:ascii="Times New Roman" w:eastAsia="Times New Roman" w:hAnsi="Times New Roman" w:cs="Times New Roman"/>
                <w:sz w:val="20"/>
                <w:szCs w:val="20"/>
              </w:rPr>
              <w:t>4 203 1</w:t>
            </w:r>
            <w:r w:rsidR="0040488B">
              <w:rPr>
                <w:rFonts w:ascii="Times New Roman" w:eastAsia="Times New Roman" w:hAnsi="Times New Roman" w:cs="Times New Roman"/>
                <w:sz w:val="20"/>
                <w:szCs w:val="20"/>
              </w:rPr>
              <w:t>46,5</w:t>
            </w:r>
          </w:p>
        </w:tc>
      </w:tr>
      <w:tr w:rsidR="00E90B78" w:rsidTr="00E90B78">
        <w:tc>
          <w:tcPr>
            <w:tcW w:w="4815" w:type="dxa"/>
            <w:vAlign w:val="center"/>
          </w:tcPr>
          <w:p w:rsidR="00E90B78" w:rsidRPr="00BC3601" w:rsidRDefault="00E90B78" w:rsidP="00E90B78">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Уменьшение прочих остатков средств бюджетов</w:t>
            </w:r>
          </w:p>
        </w:tc>
        <w:tc>
          <w:tcPr>
            <w:tcW w:w="2977" w:type="dxa"/>
            <w:vAlign w:val="center"/>
          </w:tcPr>
          <w:p w:rsidR="00E90B78" w:rsidRPr="00BC3601" w:rsidRDefault="00E90B78" w:rsidP="00E90B78">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906 01 05 02 00 00 0000 600</w:t>
            </w:r>
          </w:p>
        </w:tc>
        <w:tc>
          <w:tcPr>
            <w:tcW w:w="1842" w:type="dxa"/>
            <w:vAlign w:val="center"/>
          </w:tcPr>
          <w:p w:rsidR="00E90B78" w:rsidRPr="00BC3601" w:rsidRDefault="00E90B78" w:rsidP="0040488B">
            <w:pPr>
              <w:jc w:val="center"/>
              <w:rPr>
                <w:sz w:val="20"/>
                <w:szCs w:val="20"/>
              </w:rPr>
            </w:pPr>
            <w:r w:rsidRPr="00BC3601">
              <w:rPr>
                <w:rFonts w:ascii="Times New Roman" w:eastAsia="Times New Roman" w:hAnsi="Times New Roman" w:cs="Times New Roman"/>
                <w:sz w:val="20"/>
                <w:szCs w:val="20"/>
              </w:rPr>
              <w:t>3</w:t>
            </w:r>
            <w:r w:rsidR="00BC3601" w:rsidRPr="00BC3601">
              <w:rPr>
                <w:rFonts w:ascii="Times New Roman" w:eastAsia="Times New Roman" w:hAnsi="Times New Roman" w:cs="Times New Roman"/>
                <w:sz w:val="20"/>
                <w:szCs w:val="20"/>
              </w:rPr>
              <w:t>4 203</w:t>
            </w:r>
            <w:r w:rsidR="0040488B">
              <w:rPr>
                <w:rFonts w:ascii="Times New Roman" w:eastAsia="Times New Roman" w:hAnsi="Times New Roman" w:cs="Times New Roman"/>
                <w:sz w:val="20"/>
                <w:szCs w:val="20"/>
              </w:rPr>
              <w:t> </w:t>
            </w:r>
            <w:r w:rsidR="00BC3601" w:rsidRPr="00BC3601">
              <w:rPr>
                <w:rFonts w:ascii="Times New Roman" w:eastAsia="Times New Roman" w:hAnsi="Times New Roman" w:cs="Times New Roman"/>
                <w:sz w:val="20"/>
                <w:szCs w:val="20"/>
              </w:rPr>
              <w:t>1</w:t>
            </w:r>
            <w:r w:rsidR="0040488B">
              <w:rPr>
                <w:rFonts w:ascii="Times New Roman" w:eastAsia="Times New Roman" w:hAnsi="Times New Roman" w:cs="Times New Roman"/>
                <w:sz w:val="20"/>
                <w:szCs w:val="20"/>
              </w:rPr>
              <w:t>46,5</w:t>
            </w:r>
          </w:p>
        </w:tc>
      </w:tr>
      <w:tr w:rsidR="00E90B78" w:rsidTr="00E90B78">
        <w:tc>
          <w:tcPr>
            <w:tcW w:w="4815" w:type="dxa"/>
            <w:vAlign w:val="center"/>
          </w:tcPr>
          <w:p w:rsidR="00E90B78" w:rsidRPr="00BC3601" w:rsidRDefault="00E90B78" w:rsidP="00E90B78">
            <w:pPr>
              <w:pStyle w:val="ConsPlusNormal"/>
              <w:jc w:val="both"/>
              <w:rPr>
                <w:rFonts w:ascii="Times New Roman" w:eastAsia="Times New Roman" w:hAnsi="Times New Roman" w:cs="Times New Roman"/>
                <w:szCs w:val="20"/>
              </w:rPr>
            </w:pPr>
            <w:r w:rsidRPr="00BC3601">
              <w:rPr>
                <w:rFonts w:ascii="Times New Roman" w:eastAsia="Times New Roman" w:hAnsi="Times New Roman" w:cs="Times New Roman"/>
                <w:szCs w:val="20"/>
              </w:rPr>
              <w:t>Уменьшение прочих остатков денежных средств бюджетов</w:t>
            </w:r>
          </w:p>
        </w:tc>
        <w:tc>
          <w:tcPr>
            <w:tcW w:w="2977" w:type="dxa"/>
            <w:vAlign w:val="center"/>
          </w:tcPr>
          <w:p w:rsidR="00E90B78" w:rsidRPr="00BC3601" w:rsidRDefault="00E90B78" w:rsidP="00E90B78">
            <w:pPr>
              <w:pStyle w:val="ConsPlusNormal"/>
              <w:jc w:val="center"/>
              <w:rPr>
                <w:rFonts w:ascii="Times New Roman" w:eastAsia="Times New Roman" w:hAnsi="Times New Roman" w:cs="Times New Roman"/>
                <w:szCs w:val="20"/>
              </w:rPr>
            </w:pPr>
            <w:r w:rsidRPr="00BC3601">
              <w:rPr>
                <w:rFonts w:ascii="Times New Roman" w:eastAsia="Times New Roman" w:hAnsi="Times New Roman" w:cs="Times New Roman"/>
                <w:szCs w:val="20"/>
              </w:rPr>
              <w:t>906 01 05 02 01 00 0000 610</w:t>
            </w:r>
          </w:p>
        </w:tc>
        <w:tc>
          <w:tcPr>
            <w:tcW w:w="1842" w:type="dxa"/>
            <w:vAlign w:val="center"/>
          </w:tcPr>
          <w:p w:rsidR="00E90B78" w:rsidRPr="00BC3601" w:rsidRDefault="00E90B78" w:rsidP="0040488B">
            <w:pPr>
              <w:jc w:val="center"/>
              <w:rPr>
                <w:sz w:val="20"/>
                <w:szCs w:val="20"/>
              </w:rPr>
            </w:pPr>
            <w:r w:rsidRPr="00BC3601">
              <w:rPr>
                <w:rFonts w:ascii="Times New Roman" w:eastAsia="Times New Roman" w:hAnsi="Times New Roman" w:cs="Times New Roman"/>
                <w:sz w:val="20"/>
                <w:szCs w:val="20"/>
              </w:rPr>
              <w:t>3</w:t>
            </w:r>
            <w:r w:rsidR="0040488B">
              <w:rPr>
                <w:rFonts w:ascii="Times New Roman" w:eastAsia="Times New Roman" w:hAnsi="Times New Roman" w:cs="Times New Roman"/>
                <w:sz w:val="20"/>
                <w:szCs w:val="20"/>
              </w:rPr>
              <w:t>4 203 146,5</w:t>
            </w:r>
          </w:p>
        </w:tc>
      </w:tr>
      <w:tr w:rsidR="00E90B78" w:rsidTr="00E90B78">
        <w:tc>
          <w:tcPr>
            <w:tcW w:w="4815" w:type="dxa"/>
            <w:vAlign w:val="center"/>
          </w:tcPr>
          <w:p w:rsidR="00E90B78" w:rsidRPr="00BC3601" w:rsidRDefault="00E90B78" w:rsidP="00E90B78">
            <w:pPr>
              <w:pStyle w:val="ConsPlusNormal"/>
              <w:jc w:val="both"/>
              <w:rPr>
                <w:rFonts w:ascii="Times New Roman" w:hAnsi="Times New Roman" w:cs="Times New Roman"/>
                <w:szCs w:val="20"/>
              </w:rPr>
            </w:pPr>
            <w:r w:rsidRPr="00BC3601">
              <w:rPr>
                <w:rFonts w:ascii="Times New Roman" w:hAnsi="Times New Roman" w:cs="Times New Roman"/>
                <w:szCs w:val="20"/>
              </w:rPr>
              <w:t>Уменьшение прочих остатков денежных средств бюджетов субъектов Российской Федерации</w:t>
            </w:r>
          </w:p>
        </w:tc>
        <w:tc>
          <w:tcPr>
            <w:tcW w:w="2977" w:type="dxa"/>
            <w:vAlign w:val="center"/>
          </w:tcPr>
          <w:p w:rsidR="00E90B78" w:rsidRPr="00BC3601" w:rsidRDefault="00E90B78" w:rsidP="00E90B78">
            <w:pPr>
              <w:pStyle w:val="ConsPlusNormal"/>
              <w:jc w:val="center"/>
              <w:rPr>
                <w:rFonts w:ascii="Times New Roman" w:hAnsi="Times New Roman" w:cs="Times New Roman"/>
                <w:szCs w:val="20"/>
              </w:rPr>
            </w:pPr>
            <w:r w:rsidRPr="00BC3601">
              <w:rPr>
                <w:rFonts w:ascii="Times New Roman" w:hAnsi="Times New Roman" w:cs="Times New Roman"/>
                <w:szCs w:val="20"/>
              </w:rPr>
              <w:t>906 01 05 02 01 02 0000 610</w:t>
            </w:r>
          </w:p>
        </w:tc>
        <w:tc>
          <w:tcPr>
            <w:tcW w:w="1842" w:type="dxa"/>
            <w:vAlign w:val="center"/>
          </w:tcPr>
          <w:p w:rsidR="00E90B78" w:rsidRPr="00BC3601" w:rsidRDefault="00E90B78" w:rsidP="0040488B">
            <w:pPr>
              <w:jc w:val="center"/>
              <w:rPr>
                <w:sz w:val="20"/>
                <w:szCs w:val="20"/>
              </w:rPr>
            </w:pPr>
            <w:r w:rsidRPr="00BC3601">
              <w:rPr>
                <w:rFonts w:ascii="Times New Roman" w:eastAsia="Times New Roman" w:hAnsi="Times New Roman" w:cs="Times New Roman"/>
                <w:sz w:val="20"/>
                <w:szCs w:val="20"/>
              </w:rPr>
              <w:t>3</w:t>
            </w:r>
            <w:r w:rsidR="00BC3601" w:rsidRPr="00BC3601">
              <w:rPr>
                <w:rFonts w:ascii="Times New Roman" w:eastAsia="Times New Roman" w:hAnsi="Times New Roman" w:cs="Times New Roman"/>
                <w:sz w:val="20"/>
                <w:szCs w:val="20"/>
              </w:rPr>
              <w:t>4 203</w:t>
            </w:r>
            <w:r w:rsidR="0040488B">
              <w:rPr>
                <w:rFonts w:ascii="Times New Roman" w:eastAsia="Times New Roman" w:hAnsi="Times New Roman" w:cs="Times New Roman"/>
                <w:sz w:val="20"/>
                <w:szCs w:val="20"/>
              </w:rPr>
              <w:t> </w:t>
            </w:r>
            <w:r w:rsidR="00BC3601" w:rsidRPr="00BC3601">
              <w:rPr>
                <w:rFonts w:ascii="Times New Roman" w:eastAsia="Times New Roman" w:hAnsi="Times New Roman" w:cs="Times New Roman"/>
                <w:sz w:val="20"/>
                <w:szCs w:val="20"/>
              </w:rPr>
              <w:t>1</w:t>
            </w:r>
            <w:r w:rsidR="0040488B">
              <w:rPr>
                <w:rFonts w:ascii="Times New Roman" w:eastAsia="Times New Roman" w:hAnsi="Times New Roman" w:cs="Times New Roman"/>
                <w:sz w:val="20"/>
                <w:szCs w:val="20"/>
              </w:rPr>
              <w:t>46,5</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Кредиты кредитных организаций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906 01 02 00 00 00 0000 000</w:t>
            </w:r>
          </w:p>
        </w:tc>
        <w:tc>
          <w:tcPr>
            <w:tcW w:w="1842"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- 32 684,0</w:t>
            </w:r>
          </w:p>
          <w:p w:rsidR="00754851" w:rsidRPr="006C0B24" w:rsidRDefault="00754851" w:rsidP="00754851">
            <w:pPr>
              <w:pStyle w:val="ConsPlusNormal"/>
              <w:jc w:val="center"/>
              <w:rPr>
                <w:rFonts w:ascii="Times New Roman" w:hAnsi="Times New Roman" w:cs="Times New Roman"/>
                <w:b/>
                <w:szCs w:val="20"/>
              </w:rPr>
            </w:pP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Привлечение кредитов от кредитных организаций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906 01 02 00 00 00 0000 700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413 946,0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906 01 02 00 00 02 0000 710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413 946,0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Погашение кредитов, предоставленных кредитными организациями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906 01 02 00 00 00 0000 800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- 446 630,0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906 01 02 00 00 02 0000 810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- 446 630,0</w:t>
            </w:r>
          </w:p>
        </w:tc>
      </w:tr>
      <w:tr w:rsidR="00754851" w:rsidTr="00126D9B">
        <w:tc>
          <w:tcPr>
            <w:tcW w:w="4815" w:type="dxa"/>
            <w:vAlign w:val="center"/>
          </w:tcPr>
          <w:p w:rsidR="00754851" w:rsidRPr="006C0B24" w:rsidRDefault="00356F9B" w:rsidP="00356F9B">
            <w:pPr>
              <w:autoSpaceDE w:val="0"/>
              <w:autoSpaceDN w:val="0"/>
              <w:adjustRightInd w:val="0"/>
              <w:jc w:val="both"/>
              <w:rPr>
                <w:rFonts w:ascii="Times New Roman" w:hAnsi="Times New Roman" w:cs="Times New Roman"/>
                <w:b/>
                <w:sz w:val="20"/>
                <w:szCs w:val="20"/>
              </w:rPr>
            </w:pPr>
            <w:r w:rsidRPr="006C0B24">
              <w:rPr>
                <w:rFonts w:ascii="Times New Roman" w:hAnsi="Times New Roman" w:cs="Times New Roman"/>
                <w:b/>
                <w:bCs/>
                <w:sz w:val="20"/>
                <w:szCs w:val="20"/>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754851" w:rsidRPr="006C0B24" w:rsidRDefault="00754851" w:rsidP="00356F9B">
            <w:pPr>
              <w:pStyle w:val="ConsPlusNormal"/>
              <w:jc w:val="center"/>
              <w:rPr>
                <w:rFonts w:ascii="Times New Roman" w:hAnsi="Times New Roman" w:cs="Times New Roman"/>
                <w:b/>
                <w:szCs w:val="20"/>
              </w:rPr>
            </w:pPr>
            <w:r w:rsidRPr="006C0B24">
              <w:rPr>
                <w:rFonts w:ascii="Times New Roman" w:hAnsi="Times New Roman" w:cs="Times New Roman"/>
                <w:b/>
                <w:szCs w:val="20"/>
              </w:rPr>
              <w:t>906 01 03 0</w:t>
            </w:r>
            <w:r w:rsidR="00356F9B" w:rsidRPr="006C0B24">
              <w:rPr>
                <w:rFonts w:ascii="Times New Roman" w:hAnsi="Times New Roman" w:cs="Times New Roman"/>
                <w:b/>
                <w:szCs w:val="20"/>
              </w:rPr>
              <w:t>1</w:t>
            </w:r>
            <w:r w:rsidRPr="006C0B24">
              <w:rPr>
                <w:rFonts w:ascii="Times New Roman" w:hAnsi="Times New Roman" w:cs="Times New Roman"/>
                <w:b/>
                <w:szCs w:val="20"/>
              </w:rPr>
              <w:t xml:space="preserve"> 00 00 0000 000</w:t>
            </w:r>
          </w:p>
        </w:tc>
        <w:tc>
          <w:tcPr>
            <w:tcW w:w="1842" w:type="dxa"/>
            <w:vAlign w:val="center"/>
          </w:tcPr>
          <w:p w:rsidR="00754851" w:rsidRPr="006C0B24" w:rsidRDefault="00754851" w:rsidP="006307DF">
            <w:pPr>
              <w:pStyle w:val="ConsPlusNormal"/>
              <w:jc w:val="center"/>
              <w:rPr>
                <w:rFonts w:ascii="Times New Roman" w:hAnsi="Times New Roman" w:cs="Times New Roman"/>
                <w:b/>
                <w:szCs w:val="20"/>
              </w:rPr>
            </w:pPr>
            <w:r w:rsidRPr="006C0B24">
              <w:rPr>
                <w:rFonts w:ascii="Times New Roman" w:hAnsi="Times New Roman" w:cs="Times New Roman"/>
                <w:b/>
                <w:szCs w:val="20"/>
              </w:rPr>
              <w:t>1 2</w:t>
            </w:r>
            <w:r w:rsidR="006307DF" w:rsidRPr="006C0B24">
              <w:rPr>
                <w:rFonts w:ascii="Times New Roman" w:hAnsi="Times New Roman" w:cs="Times New Roman"/>
                <w:b/>
                <w:szCs w:val="20"/>
              </w:rPr>
              <w:t>49 239,5</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 xml:space="preserve">Привлечение бюджетных кредитов из других </w:t>
            </w:r>
            <w:r w:rsidRPr="006C0B24">
              <w:rPr>
                <w:rFonts w:ascii="Times New Roman" w:hAnsi="Times New Roman" w:cs="Times New Roman"/>
                <w:szCs w:val="20"/>
              </w:rPr>
              <w:lastRenderedPageBreak/>
              <w:t>бюджетов бюджетной системы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lastRenderedPageBreak/>
              <w:t>906 01 03 01 00 00 0000 700</w:t>
            </w:r>
          </w:p>
        </w:tc>
        <w:tc>
          <w:tcPr>
            <w:tcW w:w="1842" w:type="dxa"/>
            <w:vAlign w:val="center"/>
          </w:tcPr>
          <w:p w:rsidR="00754851" w:rsidRPr="006C0B24" w:rsidRDefault="00B90E07" w:rsidP="00754851">
            <w:pPr>
              <w:pStyle w:val="ConsPlusNormal"/>
              <w:jc w:val="center"/>
              <w:rPr>
                <w:rFonts w:ascii="Times New Roman" w:hAnsi="Times New Roman" w:cs="Times New Roman"/>
                <w:szCs w:val="20"/>
              </w:rPr>
            </w:pPr>
            <w:r w:rsidRPr="006C0B24">
              <w:rPr>
                <w:rFonts w:ascii="Times New Roman" w:hAnsi="Times New Roman" w:cs="Times New Roman"/>
                <w:szCs w:val="20"/>
              </w:rPr>
              <w:t>1 249 239,5</w:t>
            </w:r>
          </w:p>
        </w:tc>
      </w:tr>
      <w:tr w:rsidR="00754851" w:rsidTr="00126D9B">
        <w:tc>
          <w:tcPr>
            <w:tcW w:w="4815" w:type="dxa"/>
            <w:vAlign w:val="center"/>
          </w:tcPr>
          <w:p w:rsidR="00754851" w:rsidRPr="006C0B24" w:rsidRDefault="00754851" w:rsidP="00754851">
            <w:pPr>
              <w:autoSpaceDE w:val="0"/>
              <w:autoSpaceDN w:val="0"/>
              <w:adjustRightInd w:val="0"/>
              <w:jc w:val="both"/>
              <w:rPr>
                <w:rFonts w:ascii="Times New Roman" w:hAnsi="Times New Roman" w:cs="Times New Roman"/>
                <w:sz w:val="20"/>
                <w:szCs w:val="20"/>
              </w:rPr>
            </w:pPr>
            <w:r w:rsidRPr="006C0B24">
              <w:rPr>
                <w:rFonts w:ascii="Times New Roman" w:hAnsi="Times New Roman" w:cs="Times New Roman"/>
                <w:sz w:val="20"/>
                <w:szCs w:val="20"/>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906 01 03 01 00 02 0000 710</w:t>
            </w:r>
          </w:p>
        </w:tc>
        <w:tc>
          <w:tcPr>
            <w:tcW w:w="1842" w:type="dxa"/>
            <w:vAlign w:val="center"/>
          </w:tcPr>
          <w:p w:rsidR="00754851" w:rsidRPr="006C0B24" w:rsidRDefault="00B90E07" w:rsidP="00754851">
            <w:pPr>
              <w:pStyle w:val="ConsPlusNormal"/>
              <w:jc w:val="center"/>
              <w:rPr>
                <w:rFonts w:ascii="Times New Roman" w:hAnsi="Times New Roman" w:cs="Times New Roman"/>
                <w:szCs w:val="20"/>
              </w:rPr>
            </w:pPr>
            <w:r w:rsidRPr="006C0B24">
              <w:rPr>
                <w:rFonts w:ascii="Times New Roman" w:hAnsi="Times New Roman" w:cs="Times New Roman"/>
                <w:szCs w:val="20"/>
              </w:rPr>
              <w:t>1 249 239,5</w:t>
            </w:r>
          </w:p>
        </w:tc>
      </w:tr>
      <w:tr w:rsidR="00754851" w:rsidTr="00126D9B">
        <w:tc>
          <w:tcPr>
            <w:tcW w:w="4815" w:type="dxa"/>
            <w:vAlign w:val="center"/>
          </w:tcPr>
          <w:p w:rsidR="00754851" w:rsidRPr="006C0B24" w:rsidRDefault="00754851" w:rsidP="00754851">
            <w:pPr>
              <w:pStyle w:val="ConsPlusNormal"/>
              <w:jc w:val="both"/>
              <w:rPr>
                <w:rFonts w:ascii="Times New Roman" w:eastAsia="Times New Roman" w:hAnsi="Times New Roman" w:cs="Times New Roman"/>
                <w:szCs w:val="20"/>
              </w:rPr>
            </w:pPr>
            <w:r w:rsidRPr="006C0B24">
              <w:rPr>
                <w:rFonts w:ascii="Times New Roman" w:eastAsia="Times New Roman" w:hAnsi="Times New Roman" w:cs="Times New Roman"/>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54851" w:rsidRPr="006C0B24" w:rsidRDefault="00754851" w:rsidP="00754851">
            <w:pPr>
              <w:pStyle w:val="ConsPlusNormal"/>
              <w:jc w:val="center"/>
              <w:rPr>
                <w:rFonts w:ascii="Times New Roman" w:eastAsia="Times New Roman" w:hAnsi="Times New Roman" w:cs="Times New Roman"/>
                <w:szCs w:val="20"/>
              </w:rPr>
            </w:pPr>
            <w:r w:rsidRPr="006C0B24">
              <w:rPr>
                <w:rFonts w:ascii="Times New Roman" w:eastAsia="Times New Roman" w:hAnsi="Times New Roman" w:cs="Times New Roman"/>
                <w:szCs w:val="20"/>
              </w:rPr>
              <w:t>906 01 03 01 00 02 0002 710</w:t>
            </w:r>
          </w:p>
        </w:tc>
        <w:tc>
          <w:tcPr>
            <w:tcW w:w="1842" w:type="dxa"/>
            <w:vAlign w:val="center"/>
          </w:tcPr>
          <w:p w:rsidR="00754851" w:rsidRPr="006C0B24" w:rsidRDefault="00754851" w:rsidP="00754851">
            <w:pPr>
              <w:pStyle w:val="ConsPlusNormal"/>
              <w:jc w:val="center"/>
              <w:rPr>
                <w:rFonts w:ascii="Times New Roman" w:eastAsia="Times New Roman" w:hAnsi="Times New Roman" w:cs="Times New Roman"/>
                <w:szCs w:val="20"/>
              </w:rPr>
            </w:pPr>
            <w:r w:rsidRPr="006C0B24">
              <w:rPr>
                <w:rFonts w:ascii="Times New Roman" w:eastAsia="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906 01 03 01 00 02 2700 710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407 609,5</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906 01 03 01 00 02 2900 710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841 630,0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906 01 03 01 00 00 0000 800</w:t>
            </w:r>
          </w:p>
        </w:tc>
        <w:tc>
          <w:tcPr>
            <w:tcW w:w="1842" w:type="dxa"/>
            <w:vAlign w:val="center"/>
          </w:tcPr>
          <w:p w:rsidR="00754851" w:rsidRPr="006C0B24" w:rsidRDefault="00D87701" w:rsidP="00D8770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906 01 03 01 00 02 0001 810</w:t>
            </w:r>
          </w:p>
        </w:tc>
        <w:tc>
          <w:tcPr>
            <w:tcW w:w="1842" w:type="dxa"/>
            <w:vAlign w:val="center"/>
          </w:tcPr>
          <w:p w:rsidR="00754851" w:rsidRPr="006C0B24" w:rsidRDefault="00701EE8" w:rsidP="00701EE8">
            <w:pPr>
              <w:pStyle w:val="ConsPlusNormal"/>
              <w:jc w:val="center"/>
              <w:rPr>
                <w:rFonts w:ascii="Times New Roman" w:hAnsi="Times New Roman" w:cs="Times New Roman"/>
                <w:szCs w:val="20"/>
              </w:rPr>
            </w:pPr>
            <w:r w:rsidRPr="006C0B24">
              <w:rPr>
                <w:rFonts w:ascii="Times New Roman" w:hAnsi="Times New Roman" w:cs="Times New Roman"/>
                <w:szCs w:val="20"/>
              </w:rPr>
              <w:t>0</w:t>
            </w:r>
            <w:r w:rsidR="00754851" w:rsidRPr="006C0B24">
              <w:rPr>
                <w:rFonts w:ascii="Times New Roman" w:hAnsi="Times New Roman" w:cs="Times New Roman"/>
                <w:szCs w:val="20"/>
              </w:rPr>
              <w:t>,0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906 01 03 01 00 02 0002 810</w:t>
            </w:r>
          </w:p>
        </w:tc>
        <w:tc>
          <w:tcPr>
            <w:tcW w:w="1842" w:type="dxa"/>
            <w:vAlign w:val="center"/>
          </w:tcPr>
          <w:p w:rsidR="00754851" w:rsidRPr="006C0B24" w:rsidRDefault="00B90E07" w:rsidP="00B90E07">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rPr>
                <w:rFonts w:ascii="Times New Roman" w:hAnsi="Times New Roman" w:cs="Times New Roman"/>
                <w:b/>
                <w:szCs w:val="20"/>
              </w:rPr>
            </w:pPr>
            <w:r w:rsidRPr="006C0B24">
              <w:rPr>
                <w:rFonts w:ascii="Times New Roman" w:hAnsi="Times New Roman" w:cs="Times New Roman"/>
                <w:b/>
                <w:szCs w:val="20"/>
              </w:rPr>
              <w:t>Иные источники внутреннего финансирования дефицитов бюджетов</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000 01 06 00 00 00 0000 000</w:t>
            </w:r>
          </w:p>
        </w:tc>
        <w:tc>
          <w:tcPr>
            <w:tcW w:w="1842"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-395 000,0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Акции и иные формы участия в капитале, находящиеся в государственной и муниципальной собственности</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928 01 06 01 00 00 0000 000</w:t>
            </w:r>
          </w:p>
        </w:tc>
        <w:tc>
          <w:tcPr>
            <w:tcW w:w="1842"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 xml:space="preserve">Средства от продажи акций и иных форм участия в </w:t>
            </w:r>
            <w:r w:rsidRPr="006C0B24">
              <w:rPr>
                <w:rFonts w:ascii="Times New Roman" w:hAnsi="Times New Roman" w:cs="Times New Roman"/>
                <w:szCs w:val="20"/>
              </w:rPr>
              <w:lastRenderedPageBreak/>
              <w:t>капитале, находящихся в государственной и муниципальной собственности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lastRenderedPageBreak/>
              <w:t>928 01 06 01 00 00 0000 630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lastRenderedPageBreak/>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928 01 06 01 00 02 0000 630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Бюджетные кредиты, предоставленные внутри страны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906 01 06 05 00 00 0000 000</w:t>
            </w:r>
          </w:p>
        </w:tc>
        <w:tc>
          <w:tcPr>
            <w:tcW w:w="1842"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-395 000,0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Возврат бюджетных кредитов, предоставленных внутри страны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906 01 06 05 00 00 0000 600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21 714,0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906 01 06 05 01 02 0000 640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906 01 06 05 02 02 0000 640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21 714,0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Предоставление бюджетных кредитов внутри страны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906 01 06 05 00 00 0000 500</w:t>
            </w:r>
          </w:p>
        </w:tc>
        <w:tc>
          <w:tcPr>
            <w:tcW w:w="1842" w:type="dxa"/>
            <w:vAlign w:val="center"/>
          </w:tcPr>
          <w:p w:rsidR="00754851" w:rsidRPr="006C0B24" w:rsidRDefault="00754851" w:rsidP="005F40E7">
            <w:pPr>
              <w:pStyle w:val="ConsPlusNormal"/>
              <w:jc w:val="center"/>
              <w:rPr>
                <w:rFonts w:ascii="Times New Roman" w:hAnsi="Times New Roman" w:cs="Times New Roman"/>
                <w:szCs w:val="20"/>
              </w:rPr>
            </w:pPr>
            <w:r w:rsidRPr="006C0B24">
              <w:rPr>
                <w:rFonts w:ascii="Times New Roman" w:hAnsi="Times New Roman" w:cs="Times New Roman"/>
                <w:szCs w:val="20"/>
              </w:rPr>
              <w:t>-</w:t>
            </w:r>
            <w:r w:rsidR="005F40E7" w:rsidRPr="006C0B24">
              <w:rPr>
                <w:rFonts w:ascii="Times New Roman" w:hAnsi="Times New Roman" w:cs="Times New Roman"/>
                <w:szCs w:val="20"/>
              </w:rPr>
              <w:t xml:space="preserve"> 4</w:t>
            </w:r>
            <w:r w:rsidRPr="006C0B24">
              <w:rPr>
                <w:rFonts w:ascii="Times New Roman" w:hAnsi="Times New Roman" w:cs="Times New Roman"/>
                <w:szCs w:val="20"/>
              </w:rPr>
              <w:t>16 714,0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906 01 06 05 01 02 0000 540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906 01 06 05 02 02 0000 540</w:t>
            </w:r>
          </w:p>
        </w:tc>
        <w:tc>
          <w:tcPr>
            <w:tcW w:w="1842" w:type="dxa"/>
            <w:vAlign w:val="center"/>
          </w:tcPr>
          <w:p w:rsidR="00754851" w:rsidRPr="006C0B24" w:rsidRDefault="00754851" w:rsidP="005F40E7">
            <w:pPr>
              <w:pStyle w:val="ConsPlusNormal"/>
              <w:jc w:val="center"/>
              <w:rPr>
                <w:rFonts w:ascii="Times New Roman" w:hAnsi="Times New Roman" w:cs="Times New Roman"/>
                <w:szCs w:val="20"/>
              </w:rPr>
            </w:pPr>
            <w:r w:rsidRPr="006C0B24">
              <w:rPr>
                <w:rFonts w:ascii="Times New Roman" w:hAnsi="Times New Roman" w:cs="Times New Roman"/>
                <w:szCs w:val="20"/>
              </w:rPr>
              <w:t>-</w:t>
            </w:r>
            <w:r w:rsidR="005F40E7" w:rsidRPr="006C0B24">
              <w:rPr>
                <w:rFonts w:ascii="Times New Roman" w:hAnsi="Times New Roman" w:cs="Times New Roman"/>
                <w:szCs w:val="20"/>
              </w:rPr>
              <w:t xml:space="preserve"> 4</w:t>
            </w:r>
            <w:r w:rsidRPr="006C0B24">
              <w:rPr>
                <w:rFonts w:ascii="Times New Roman" w:hAnsi="Times New Roman" w:cs="Times New Roman"/>
                <w:szCs w:val="20"/>
              </w:rPr>
              <w:t>16 714,0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b/>
                <w:szCs w:val="20"/>
              </w:rPr>
            </w:pPr>
            <w:r w:rsidRPr="006C0B24">
              <w:rPr>
                <w:rFonts w:ascii="Times New Roman" w:hAnsi="Times New Roman" w:cs="Times New Roman"/>
                <w:b/>
                <w:szCs w:val="20"/>
              </w:rPr>
              <w:t>Прочие бюджетные кредиты (ссуды), предоставленные внутри страны</w:t>
            </w:r>
          </w:p>
        </w:tc>
        <w:tc>
          <w:tcPr>
            <w:tcW w:w="2977"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905 01 06 08 00 00 0000 000</w:t>
            </w:r>
          </w:p>
        </w:tc>
        <w:tc>
          <w:tcPr>
            <w:tcW w:w="1842" w:type="dxa"/>
            <w:vAlign w:val="center"/>
          </w:tcPr>
          <w:p w:rsidR="00754851" w:rsidRPr="006C0B24" w:rsidRDefault="00754851" w:rsidP="00754851">
            <w:pPr>
              <w:pStyle w:val="ConsPlusNormal"/>
              <w:jc w:val="center"/>
              <w:rPr>
                <w:rFonts w:ascii="Times New Roman" w:hAnsi="Times New Roman" w:cs="Times New Roman"/>
                <w:b/>
                <w:szCs w:val="20"/>
              </w:rPr>
            </w:pPr>
            <w:r w:rsidRPr="006C0B24">
              <w:rPr>
                <w:rFonts w:ascii="Times New Roman" w:hAnsi="Times New Roman" w:cs="Times New Roman"/>
                <w:b/>
                <w:szCs w:val="20"/>
              </w:rPr>
              <w:t>0,0</w:t>
            </w:r>
          </w:p>
        </w:tc>
      </w:tr>
      <w:tr w:rsidR="00754851" w:rsidTr="00126D9B">
        <w:tc>
          <w:tcPr>
            <w:tcW w:w="4815" w:type="dxa"/>
            <w:vAlign w:val="center"/>
          </w:tcPr>
          <w:p w:rsidR="00754851" w:rsidRPr="006C0B24" w:rsidRDefault="00754851" w:rsidP="00754851">
            <w:pPr>
              <w:pStyle w:val="ConsPlusNormal"/>
              <w:jc w:val="both"/>
              <w:rPr>
                <w:rFonts w:ascii="Times New Roman" w:hAnsi="Times New Roman" w:cs="Times New Roman"/>
                <w:szCs w:val="20"/>
              </w:rPr>
            </w:pPr>
            <w:r w:rsidRPr="006C0B24">
              <w:rPr>
                <w:rFonts w:ascii="Times New Roman" w:hAnsi="Times New Roman" w:cs="Times New Roman"/>
                <w:szCs w:val="20"/>
              </w:rPr>
              <w:t>Возврат прочих бюджетных кредитов (ссуд), предоставленных внутри страны</w:t>
            </w:r>
          </w:p>
        </w:tc>
        <w:tc>
          <w:tcPr>
            <w:tcW w:w="2977"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905 01 06 08 00 00 0000 600</w:t>
            </w:r>
          </w:p>
        </w:tc>
        <w:tc>
          <w:tcPr>
            <w:tcW w:w="1842" w:type="dxa"/>
            <w:vAlign w:val="center"/>
          </w:tcPr>
          <w:p w:rsidR="00754851" w:rsidRPr="006C0B24" w:rsidRDefault="00754851" w:rsidP="00754851">
            <w:pPr>
              <w:pStyle w:val="ConsPlusNormal"/>
              <w:jc w:val="center"/>
              <w:rPr>
                <w:rFonts w:ascii="Times New Roman" w:hAnsi="Times New Roman" w:cs="Times New Roman"/>
                <w:szCs w:val="20"/>
              </w:rPr>
            </w:pPr>
            <w:r w:rsidRPr="006C0B24">
              <w:rPr>
                <w:rFonts w:ascii="Times New Roman" w:hAnsi="Times New Roman" w:cs="Times New Roman"/>
                <w:szCs w:val="20"/>
              </w:rPr>
              <w:t>0,0</w:t>
            </w:r>
          </w:p>
        </w:tc>
      </w:tr>
      <w:tr w:rsidR="00754851" w:rsidTr="00126D9B">
        <w:tc>
          <w:tcPr>
            <w:tcW w:w="4815" w:type="dxa"/>
            <w:vAlign w:val="center"/>
          </w:tcPr>
          <w:p w:rsidR="00754851" w:rsidRPr="006C0B24" w:rsidRDefault="00754851" w:rsidP="00754851">
            <w:pPr>
              <w:autoSpaceDE w:val="0"/>
              <w:autoSpaceDN w:val="0"/>
              <w:adjustRightInd w:val="0"/>
              <w:jc w:val="both"/>
              <w:rPr>
                <w:rFonts w:ascii="Times New Roman" w:hAnsi="Times New Roman" w:cs="Times New Roman"/>
                <w:sz w:val="20"/>
                <w:szCs w:val="20"/>
              </w:rPr>
            </w:pPr>
            <w:r w:rsidRPr="006C0B24">
              <w:rPr>
                <w:rFonts w:ascii="Times New Roman" w:hAnsi="Times New Roman" w:cs="Times New Roman"/>
                <w:sz w:val="20"/>
                <w:szCs w:val="20"/>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754851" w:rsidRPr="006C0B24" w:rsidRDefault="00754851" w:rsidP="00754851">
            <w:pPr>
              <w:autoSpaceDE w:val="0"/>
              <w:autoSpaceDN w:val="0"/>
              <w:adjustRightInd w:val="0"/>
              <w:jc w:val="center"/>
              <w:rPr>
                <w:rFonts w:ascii="Times New Roman" w:hAnsi="Times New Roman" w:cs="Times New Roman"/>
                <w:sz w:val="20"/>
                <w:szCs w:val="20"/>
              </w:rPr>
            </w:pPr>
            <w:r w:rsidRPr="006C0B24">
              <w:rPr>
                <w:rFonts w:ascii="Times New Roman" w:hAnsi="Times New Roman" w:cs="Times New Roman"/>
                <w:sz w:val="20"/>
                <w:szCs w:val="20"/>
              </w:rPr>
              <w:t>905 01 06 08 00 02 0000 640</w:t>
            </w:r>
          </w:p>
        </w:tc>
        <w:tc>
          <w:tcPr>
            <w:tcW w:w="1842" w:type="dxa"/>
            <w:vAlign w:val="center"/>
          </w:tcPr>
          <w:p w:rsidR="00754851" w:rsidRPr="006C0B24" w:rsidRDefault="00754851" w:rsidP="00754851">
            <w:pPr>
              <w:autoSpaceDE w:val="0"/>
              <w:autoSpaceDN w:val="0"/>
              <w:adjustRightInd w:val="0"/>
              <w:jc w:val="center"/>
              <w:rPr>
                <w:rFonts w:ascii="Times New Roman" w:hAnsi="Times New Roman" w:cs="Times New Roman"/>
                <w:sz w:val="20"/>
                <w:szCs w:val="20"/>
              </w:rPr>
            </w:pPr>
            <w:r w:rsidRPr="006C0B24">
              <w:rPr>
                <w:rFonts w:ascii="Times New Roman" w:hAnsi="Times New Roman" w:cs="Times New Roman"/>
                <w:sz w:val="20"/>
                <w:szCs w:val="20"/>
              </w:rPr>
              <w:t>0,0</w:t>
            </w:r>
            <w:bookmarkStart w:id="0" w:name="_GoBack"/>
            <w:bookmarkEnd w:id="0"/>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Pr="008D7744" w:rsidRDefault="00754851" w:rsidP="00C66AA5">
      <w:pPr>
        <w:pStyle w:val="ConsPlusNormal"/>
        <w:jc w:val="right"/>
        <w:rPr>
          <w:rFonts w:ascii="Times New Roman" w:hAnsi="Times New Roman" w:cs="Times New Roman"/>
          <w:sz w:val="22"/>
        </w:rPr>
      </w:pPr>
    </w:p>
    <w:sectPr w:rsidR="00754851" w:rsidRPr="008D7744" w:rsidSect="00E03B37">
      <w:headerReference w:type="default" r:id="rId7"/>
      <w:pgSz w:w="11906" w:h="16838"/>
      <w:pgMar w:top="1134" w:right="851" w:bottom="1134" w:left="1418" w:header="709" w:footer="709" w:gutter="0"/>
      <w:pgNumType w:start="2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4AA" w:rsidRDefault="009864AA" w:rsidP="00180051">
      <w:r>
        <w:separator/>
      </w:r>
    </w:p>
  </w:endnote>
  <w:endnote w:type="continuationSeparator" w:id="0">
    <w:p w:rsidR="009864AA" w:rsidRDefault="009864AA" w:rsidP="0018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4AA" w:rsidRDefault="009864AA" w:rsidP="00180051">
      <w:r>
        <w:separator/>
      </w:r>
    </w:p>
  </w:footnote>
  <w:footnote w:type="continuationSeparator" w:id="0">
    <w:p w:rsidR="009864AA" w:rsidRDefault="009864AA" w:rsidP="001800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9428439"/>
      <w:docPartObj>
        <w:docPartGallery w:val="Page Numbers (Top of Page)"/>
        <w:docPartUnique/>
      </w:docPartObj>
    </w:sdtPr>
    <w:sdtEndPr/>
    <w:sdtContent>
      <w:p w:rsidR="00180051" w:rsidRPr="00180051" w:rsidRDefault="00053585">
        <w:pPr>
          <w:pStyle w:val="a6"/>
          <w:jc w:val="center"/>
          <w:rPr>
            <w:rFonts w:ascii="Times New Roman" w:hAnsi="Times New Roman" w:cs="Times New Roman"/>
            <w:sz w:val="24"/>
            <w:szCs w:val="24"/>
          </w:rPr>
        </w:pPr>
        <w:r w:rsidRPr="00180051">
          <w:rPr>
            <w:rFonts w:ascii="Times New Roman" w:hAnsi="Times New Roman" w:cs="Times New Roman"/>
            <w:sz w:val="24"/>
            <w:szCs w:val="24"/>
          </w:rPr>
          <w:fldChar w:fldCharType="begin"/>
        </w:r>
        <w:r w:rsidR="00180051" w:rsidRPr="00180051">
          <w:rPr>
            <w:rFonts w:ascii="Times New Roman" w:hAnsi="Times New Roman" w:cs="Times New Roman"/>
            <w:sz w:val="24"/>
            <w:szCs w:val="24"/>
          </w:rPr>
          <w:instrText>PAGE   \* MERGEFORMAT</w:instrText>
        </w:r>
        <w:r w:rsidRPr="00180051">
          <w:rPr>
            <w:rFonts w:ascii="Times New Roman" w:hAnsi="Times New Roman" w:cs="Times New Roman"/>
            <w:sz w:val="24"/>
            <w:szCs w:val="24"/>
          </w:rPr>
          <w:fldChar w:fldCharType="separate"/>
        </w:r>
        <w:r w:rsidR="00531F87">
          <w:rPr>
            <w:rFonts w:ascii="Times New Roman" w:hAnsi="Times New Roman" w:cs="Times New Roman"/>
            <w:noProof/>
            <w:sz w:val="24"/>
            <w:szCs w:val="24"/>
          </w:rPr>
          <w:t>23</w:t>
        </w:r>
        <w:r w:rsidRPr="00180051">
          <w:rPr>
            <w:rFonts w:ascii="Times New Roman" w:hAnsi="Times New Roman" w:cs="Times New Roman"/>
            <w:sz w:val="24"/>
            <w:szCs w:val="24"/>
          </w:rPr>
          <w:fldChar w:fldCharType="end"/>
        </w:r>
      </w:p>
    </w:sdtContent>
  </w:sdt>
  <w:p w:rsidR="00180051" w:rsidRDefault="0018005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2"/>
  </w:compat>
  <w:rsids>
    <w:rsidRoot w:val="004A0C9E"/>
    <w:rsid w:val="000508E6"/>
    <w:rsid w:val="00053585"/>
    <w:rsid w:val="000539A3"/>
    <w:rsid w:val="001016FA"/>
    <w:rsid w:val="00121BA2"/>
    <w:rsid w:val="001255EA"/>
    <w:rsid w:val="00126D9B"/>
    <w:rsid w:val="00180051"/>
    <w:rsid w:val="001A26DF"/>
    <w:rsid w:val="001B0C33"/>
    <w:rsid w:val="001B6824"/>
    <w:rsid w:val="001D140A"/>
    <w:rsid w:val="001D6F88"/>
    <w:rsid w:val="001F7961"/>
    <w:rsid w:val="00210981"/>
    <w:rsid w:val="0023520E"/>
    <w:rsid w:val="00253928"/>
    <w:rsid w:val="002C4CA8"/>
    <w:rsid w:val="002D177C"/>
    <w:rsid w:val="002D5DF9"/>
    <w:rsid w:val="002D690C"/>
    <w:rsid w:val="00304E3E"/>
    <w:rsid w:val="00356F9B"/>
    <w:rsid w:val="003624A7"/>
    <w:rsid w:val="00386BFD"/>
    <w:rsid w:val="003C6490"/>
    <w:rsid w:val="003D1496"/>
    <w:rsid w:val="003F21EA"/>
    <w:rsid w:val="0040488B"/>
    <w:rsid w:val="00437C00"/>
    <w:rsid w:val="00453031"/>
    <w:rsid w:val="004637BC"/>
    <w:rsid w:val="004A0C9E"/>
    <w:rsid w:val="004A6C4D"/>
    <w:rsid w:val="00531F87"/>
    <w:rsid w:val="00534FE3"/>
    <w:rsid w:val="005367BA"/>
    <w:rsid w:val="00565D3E"/>
    <w:rsid w:val="005E5CAD"/>
    <w:rsid w:val="005F40E7"/>
    <w:rsid w:val="00612EA1"/>
    <w:rsid w:val="00623950"/>
    <w:rsid w:val="006307DF"/>
    <w:rsid w:val="00633DA8"/>
    <w:rsid w:val="00634EBF"/>
    <w:rsid w:val="006948BF"/>
    <w:rsid w:val="006B3F15"/>
    <w:rsid w:val="006C0B24"/>
    <w:rsid w:val="006C223A"/>
    <w:rsid w:val="006C6A53"/>
    <w:rsid w:val="006E5AC1"/>
    <w:rsid w:val="00701EE8"/>
    <w:rsid w:val="00715880"/>
    <w:rsid w:val="007176F9"/>
    <w:rsid w:val="007205F8"/>
    <w:rsid w:val="0073759E"/>
    <w:rsid w:val="00754851"/>
    <w:rsid w:val="007D1D03"/>
    <w:rsid w:val="007D350E"/>
    <w:rsid w:val="00884630"/>
    <w:rsid w:val="008A4627"/>
    <w:rsid w:val="008D7744"/>
    <w:rsid w:val="008E3187"/>
    <w:rsid w:val="008E37B5"/>
    <w:rsid w:val="008E3FC1"/>
    <w:rsid w:val="00922884"/>
    <w:rsid w:val="00936E39"/>
    <w:rsid w:val="00970ADF"/>
    <w:rsid w:val="00982291"/>
    <w:rsid w:val="009864AA"/>
    <w:rsid w:val="009A1A36"/>
    <w:rsid w:val="009A57CF"/>
    <w:rsid w:val="009D21C9"/>
    <w:rsid w:val="00A2555E"/>
    <w:rsid w:val="00A41213"/>
    <w:rsid w:val="00A41C4C"/>
    <w:rsid w:val="00A57E38"/>
    <w:rsid w:val="00AD4988"/>
    <w:rsid w:val="00AE6917"/>
    <w:rsid w:val="00AF5838"/>
    <w:rsid w:val="00B050CD"/>
    <w:rsid w:val="00B13C96"/>
    <w:rsid w:val="00B265FD"/>
    <w:rsid w:val="00B37162"/>
    <w:rsid w:val="00B443FC"/>
    <w:rsid w:val="00B5646B"/>
    <w:rsid w:val="00B873E2"/>
    <w:rsid w:val="00B90E07"/>
    <w:rsid w:val="00BA55C8"/>
    <w:rsid w:val="00BA7B62"/>
    <w:rsid w:val="00BB0CE6"/>
    <w:rsid w:val="00BC3601"/>
    <w:rsid w:val="00C14182"/>
    <w:rsid w:val="00C1795E"/>
    <w:rsid w:val="00C26FE4"/>
    <w:rsid w:val="00C4123D"/>
    <w:rsid w:val="00C42DBF"/>
    <w:rsid w:val="00C66AA5"/>
    <w:rsid w:val="00C75F1B"/>
    <w:rsid w:val="00C85EAA"/>
    <w:rsid w:val="00CB30CB"/>
    <w:rsid w:val="00CC1965"/>
    <w:rsid w:val="00CC4729"/>
    <w:rsid w:val="00D277DD"/>
    <w:rsid w:val="00D4787B"/>
    <w:rsid w:val="00D87701"/>
    <w:rsid w:val="00DF6868"/>
    <w:rsid w:val="00DF6B69"/>
    <w:rsid w:val="00E03B37"/>
    <w:rsid w:val="00E6475A"/>
    <w:rsid w:val="00E90B78"/>
    <w:rsid w:val="00ED7529"/>
    <w:rsid w:val="00F43C6B"/>
    <w:rsid w:val="00F55388"/>
    <w:rsid w:val="00F70F45"/>
    <w:rsid w:val="00F8768F"/>
    <w:rsid w:val="00F939DA"/>
    <w:rsid w:val="00FD2711"/>
    <w:rsid w:val="00FD5F11"/>
    <w:rsid w:val="00FE48F6"/>
    <w:rsid w:val="00FE60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8ED06"/>
  <w15:docId w15:val="{3155008F-66B2-40C3-B848-31CC4A0B7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35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180051"/>
    <w:pPr>
      <w:tabs>
        <w:tab w:val="center" w:pos="4677"/>
        <w:tab w:val="right" w:pos="9355"/>
      </w:tabs>
    </w:pPr>
  </w:style>
  <w:style w:type="character" w:customStyle="1" w:styleId="a7">
    <w:name w:val="Верхний колонтитул Знак"/>
    <w:basedOn w:val="a0"/>
    <w:link w:val="a6"/>
    <w:uiPriority w:val="99"/>
    <w:rsid w:val="00180051"/>
  </w:style>
  <w:style w:type="paragraph" w:styleId="a8">
    <w:name w:val="footer"/>
    <w:basedOn w:val="a"/>
    <w:link w:val="a9"/>
    <w:uiPriority w:val="99"/>
    <w:unhideWhenUsed/>
    <w:rsid w:val="00180051"/>
    <w:pPr>
      <w:tabs>
        <w:tab w:val="center" w:pos="4677"/>
        <w:tab w:val="right" w:pos="9355"/>
      </w:tabs>
    </w:pPr>
  </w:style>
  <w:style w:type="character" w:customStyle="1" w:styleId="a9">
    <w:name w:val="Нижний колонтитул Знак"/>
    <w:basedOn w:val="a0"/>
    <w:link w:val="a8"/>
    <w:uiPriority w:val="99"/>
    <w:rsid w:val="00180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67D6F-6C35-43A1-8B63-FF5004090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3</Pages>
  <Words>1022</Words>
  <Characters>5831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119</cp:revision>
  <cp:lastPrinted>2022-12-16T05:53:00Z</cp:lastPrinted>
  <dcterms:created xsi:type="dcterms:W3CDTF">2022-09-20T02:57:00Z</dcterms:created>
  <dcterms:modified xsi:type="dcterms:W3CDTF">2022-12-29T08:55:00Z</dcterms:modified>
</cp:coreProperties>
</file>